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r w:rsidRPr="00405BDA">
              <w:rPr>
                <w:b/>
              </w:rPr>
              <w:t xml:space="preserve">i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r w:rsidRPr="00405BDA">
              <w:rPr>
                <w:b/>
              </w:rPr>
              <w:t xml:space="preserve">i </w:t>
            </w:r>
            <w:proofErr w:type="spellStart"/>
            <w:r w:rsidRPr="00405BDA">
              <w:rPr>
                <w:b/>
              </w:rPr>
              <w:t>Informatic</w:t>
            </w:r>
            <w:proofErr w:type="spellEnd"/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r w:rsidR="00D83AC5" w:rsidRPr="00D83AC5">
        <w:rPr>
          <w:b/>
          <w:sz w:val="24"/>
          <w:szCs w:val="24"/>
        </w:rPr>
        <w:t xml:space="preserve">i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proofErr w:type="spellStart"/>
      <w:r w:rsidR="00746031">
        <w:rPr>
          <w:b/>
        </w:rPr>
        <w:t>Prof.dr.ing.Mihail</w:t>
      </w:r>
      <w:proofErr w:type="spellEnd"/>
      <w:r w:rsidR="00746031">
        <w:rPr>
          <w:b/>
        </w:rPr>
        <w:t xml:space="preserve"> </w:t>
      </w:r>
      <w:proofErr w:type="spellStart"/>
      <w:r w:rsidR="00746031">
        <w:rPr>
          <w:b/>
        </w:rPr>
        <w:t>Abrudean</w:t>
      </w:r>
      <w:proofErr w:type="spellEnd"/>
    </w:p>
    <w:p w:rsidR="00597C9E" w:rsidRDefault="00597C9E">
      <w:r>
        <w:t>Contact:</w:t>
      </w:r>
      <w:r w:rsidR="005554A4">
        <w:t xml:space="preserve"> </w:t>
      </w:r>
      <w:r w:rsidR="00746031">
        <w:rPr>
          <w:b/>
        </w:rPr>
        <w:t>mihai.abrudean</w:t>
      </w:r>
      <w:r w:rsidRPr="00597C9E">
        <w:rPr>
          <w:b/>
        </w:rPr>
        <w:t>@aut.utcluj.ro</w:t>
      </w:r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923"/>
        <w:gridCol w:w="5794"/>
        <w:gridCol w:w="3051"/>
        <w:gridCol w:w="1308"/>
      </w:tblGrid>
      <w:tr w:rsidR="00597C9E" w:rsidRPr="00456BC6" w:rsidTr="00597C9E">
        <w:trPr>
          <w:tblHeader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r w:rsidRPr="008D1100">
              <w:rPr>
                <w:b/>
                <w:lang w:val="en-GB"/>
              </w:rPr>
              <w:t xml:space="preserve">Nr.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5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597C9E" w:rsidRPr="00456BC6" w:rsidTr="00015266">
        <w:trPr>
          <w:trHeight w:val="567"/>
        </w:trPr>
        <w:tc>
          <w:tcPr>
            <w:tcW w:w="694" w:type="dxa"/>
            <w:tcBorders>
              <w:top w:val="single" w:sz="12" w:space="0" w:color="auto"/>
            </w:tcBorders>
          </w:tcPr>
          <w:p w:rsidR="00597C9E" w:rsidRPr="00456BC6" w:rsidRDefault="00597C9E" w:rsidP="00015266">
            <w:pPr>
              <w:jc w:val="center"/>
              <w:rPr>
                <w:lang w:val="en-GB"/>
              </w:rPr>
            </w:pPr>
            <w:r w:rsidRPr="00456BC6">
              <w:rPr>
                <w:lang w:val="en-GB"/>
              </w:rPr>
              <w:t>1</w:t>
            </w:r>
            <w:r w:rsidR="00746031">
              <w:rPr>
                <w:lang w:val="en-GB"/>
              </w:rPr>
              <w:t>-2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015266" w:rsidRPr="00F86CBD" w:rsidRDefault="00F86CBD" w:rsidP="008D11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Modelarea simularea si controlul unui proces de distilare.2 lucrari</w:t>
            </w:r>
          </w:p>
        </w:tc>
        <w:tc>
          <w:tcPr>
            <w:tcW w:w="5652" w:type="dxa"/>
            <w:tcBorders>
              <w:top w:val="single" w:sz="12" w:space="0" w:color="auto"/>
            </w:tcBorders>
          </w:tcPr>
          <w:p w:rsidR="00597C9E" w:rsidRPr="00456BC6" w:rsidRDefault="00746031" w:rsidP="008D1100">
            <w:pPr>
              <w:rPr>
                <w:lang w:val="it-IT"/>
              </w:rPr>
            </w:pPr>
            <w:r>
              <w:rPr>
                <w:lang w:val="it-IT"/>
              </w:rPr>
              <w:t xml:space="preserve">Tema se realizeaza pe o cascada de separare a izotopilor carbonului la 192 K,formata din doua coloana de separare 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97C9E" w:rsidRPr="00456BC6" w:rsidRDefault="00746031" w:rsidP="003852B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Stabilire</w:t>
            </w:r>
            <w:proofErr w:type="spellEnd"/>
            <w:r>
              <w:rPr>
                <w:lang w:val="en-GB"/>
              </w:rPr>
              <w:t xml:space="preserve"> model ,</w:t>
            </w:r>
            <w:proofErr w:type="spellStart"/>
            <w:r>
              <w:rPr>
                <w:lang w:val="en-GB"/>
              </w:rPr>
              <w:t>simularea</w:t>
            </w:r>
            <w:proofErr w:type="spellEnd"/>
            <w:r w:rsidR="003852BF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variatiei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concentratiei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functie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timp,</w:t>
            </w:r>
            <w:r w:rsidR="003852BF">
              <w:rPr>
                <w:lang w:val="en-GB"/>
              </w:rPr>
              <w:t>controlul</w:t>
            </w:r>
            <w:proofErr w:type="spellEnd"/>
            <w:r w:rsidR="003852BF">
              <w:rPr>
                <w:lang w:val="en-GB"/>
              </w:rPr>
              <w:t xml:space="preserve"> </w:t>
            </w:r>
            <w:proofErr w:type="spellStart"/>
            <w:r w:rsidR="003852BF">
              <w:rPr>
                <w:lang w:val="en-GB"/>
              </w:rPr>
              <w:t>debitelor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97C9E" w:rsidRPr="00746031" w:rsidRDefault="00597C9E" w:rsidP="008D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Licen</w:t>
            </w:r>
            <w:r w:rsidRPr="00746031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746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</w:tr>
      <w:tr w:rsidR="00597C9E" w:rsidRPr="00456BC6" w:rsidTr="00015266">
        <w:trPr>
          <w:trHeight w:val="567"/>
        </w:trPr>
        <w:tc>
          <w:tcPr>
            <w:tcW w:w="694" w:type="dxa"/>
          </w:tcPr>
          <w:p w:rsidR="00597C9E" w:rsidRPr="00456BC6" w:rsidRDefault="00746031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27" w:type="dxa"/>
          </w:tcPr>
          <w:p w:rsidR="00C1776F" w:rsidRPr="00F86CBD" w:rsidRDefault="00F86CBD" w:rsidP="008D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Controlul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unui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reactor 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chimic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in pat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fluidizat.1 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lucrare</w:t>
            </w:r>
            <w:proofErr w:type="spellEnd"/>
          </w:p>
        </w:tc>
        <w:tc>
          <w:tcPr>
            <w:tcW w:w="5652" w:type="dxa"/>
          </w:tcPr>
          <w:p w:rsidR="00597C9E" w:rsidRPr="00456BC6" w:rsidRDefault="003852BF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Reactorul</w:t>
            </w:r>
            <w:proofErr w:type="spellEnd"/>
            <w:r>
              <w:rPr>
                <w:rFonts w:cs="Arial"/>
              </w:rPr>
              <w:t xml:space="preserve"> in pat </w:t>
            </w:r>
            <w:proofErr w:type="spellStart"/>
            <w:r>
              <w:rPr>
                <w:rFonts w:cs="Arial"/>
              </w:rPr>
              <w:t>fluidizat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este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alimentat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continuu</w:t>
            </w:r>
            <w:proofErr w:type="spellEnd"/>
            <w:r>
              <w:rPr>
                <w:rFonts w:cs="Arial"/>
              </w:rPr>
              <w:t xml:space="preserve"> cu </w:t>
            </w:r>
            <w:proofErr w:type="spellStart"/>
            <w:r>
              <w:rPr>
                <w:rFonts w:cs="Arial"/>
              </w:rPr>
              <w:t>pulbere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fluoruri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uraniu</w:t>
            </w:r>
            <w:proofErr w:type="spellEnd"/>
            <w:r>
              <w:rPr>
                <w:rFonts w:cs="Arial"/>
              </w:rPr>
              <w:t xml:space="preserve"> ,</w:t>
            </w:r>
            <w:proofErr w:type="spellStart"/>
            <w:r>
              <w:rPr>
                <w:rFonts w:cs="Arial"/>
              </w:rPr>
              <w:t>fluidizate</w:t>
            </w:r>
            <w:proofErr w:type="spellEnd"/>
            <w:r>
              <w:rPr>
                <w:rFonts w:cs="Arial"/>
              </w:rPr>
              <w:t xml:space="preserve"> in </w:t>
            </w:r>
            <w:proofErr w:type="spellStart"/>
            <w:r>
              <w:rPr>
                <w:rFonts w:cs="Arial"/>
              </w:rPr>
              <w:t>fluor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azot</w:t>
            </w:r>
            <w:proofErr w:type="spellEnd"/>
          </w:p>
        </w:tc>
        <w:tc>
          <w:tcPr>
            <w:tcW w:w="2976" w:type="dxa"/>
          </w:tcPr>
          <w:p w:rsidR="00597C9E" w:rsidRPr="00456BC6" w:rsidRDefault="003852BF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Structuri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reglare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debitelor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gaze,simulari</w:t>
            </w:r>
            <w:proofErr w:type="spellEnd"/>
          </w:p>
        </w:tc>
        <w:tc>
          <w:tcPr>
            <w:tcW w:w="1276" w:type="dxa"/>
          </w:tcPr>
          <w:p w:rsidR="00597C9E" w:rsidRPr="00746031" w:rsidRDefault="00746031" w:rsidP="008D110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460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Licen</w:t>
            </w:r>
            <w:r w:rsidRPr="00746031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746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</w:tr>
      <w:tr w:rsidR="00597C9E" w:rsidRPr="00456BC6" w:rsidTr="00015266">
        <w:trPr>
          <w:trHeight w:val="567"/>
        </w:trPr>
        <w:tc>
          <w:tcPr>
            <w:tcW w:w="694" w:type="dxa"/>
          </w:tcPr>
          <w:p w:rsidR="00597C9E" w:rsidRPr="00456BC6" w:rsidRDefault="00746031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27" w:type="dxa"/>
          </w:tcPr>
          <w:p w:rsidR="007C5345" w:rsidRPr="00F86CBD" w:rsidRDefault="00F86CBD" w:rsidP="008D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Modelarea,simularea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controlul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autoclave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serpentina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cu tuburi.1</w:t>
            </w:r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lucra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</w:t>
            </w:r>
            <w:proofErr w:type="spellEnd"/>
          </w:p>
        </w:tc>
        <w:tc>
          <w:tcPr>
            <w:tcW w:w="5652" w:type="dxa"/>
          </w:tcPr>
          <w:p w:rsidR="00597C9E" w:rsidRPr="00456BC6" w:rsidRDefault="003852BF" w:rsidP="008D1100">
            <w:pPr>
              <w:rPr>
                <w:rFonts w:cs="Arial"/>
              </w:rPr>
            </w:pP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Modelarea,simularea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controlul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</w:rPr>
              <w:t>autoclavei</w:t>
            </w:r>
            <w:proofErr w:type="spellEnd"/>
            <w:r>
              <w:rPr>
                <w:rFonts w:cs="Arial"/>
              </w:rPr>
              <w:t xml:space="preserve"> cu </w:t>
            </w:r>
            <w:proofErr w:type="spellStart"/>
            <w:r w:rsidR="00836CF7">
              <w:rPr>
                <w:rFonts w:cs="Arial"/>
              </w:rPr>
              <w:t>serpentina</w:t>
            </w:r>
            <w:proofErr w:type="spellEnd"/>
            <w:r w:rsidR="00836CF7">
              <w:rPr>
                <w:rFonts w:cs="Arial"/>
              </w:rPr>
              <w:t xml:space="preserve"> </w:t>
            </w:r>
            <w:proofErr w:type="spellStart"/>
            <w:r>
              <w:t>p</w:t>
            </w:r>
            <w:r>
              <w:t>entru</w:t>
            </w:r>
            <w:proofErr w:type="spellEnd"/>
            <w:r>
              <w:t xml:space="preserve"> </w:t>
            </w:r>
            <w:proofErr w:type="spellStart"/>
            <w:r>
              <w:t>debite</w:t>
            </w:r>
            <w:proofErr w:type="spellEnd"/>
            <w:r>
              <w:t xml:space="preserve"> </w:t>
            </w:r>
            <w:proofErr w:type="spellStart"/>
            <w:r>
              <w:t>mici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cu </w:t>
            </w:r>
            <w:proofErr w:type="spellStart"/>
            <w:r>
              <w:t>tuburi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entru</w:t>
            </w:r>
            <w:proofErr w:type="spellEnd"/>
            <w:r>
              <w:t xml:space="preserve"> </w:t>
            </w:r>
            <w:proofErr w:type="spellStart"/>
            <w:r>
              <w:t>debite</w:t>
            </w:r>
            <w:proofErr w:type="spellEnd"/>
            <w:r>
              <w:t xml:space="preserve"> </w:t>
            </w:r>
            <w:proofErr w:type="spellStart"/>
            <w:r>
              <w:t>mari</w:t>
            </w:r>
            <w:proofErr w:type="spellEnd"/>
            <w:r>
              <w:t xml:space="preserve"> de </w:t>
            </w:r>
            <w:proofErr w:type="spellStart"/>
            <w:r>
              <w:t>fluide</w:t>
            </w:r>
            <w:proofErr w:type="spellEnd"/>
          </w:p>
        </w:tc>
        <w:tc>
          <w:tcPr>
            <w:tcW w:w="2976" w:type="dxa"/>
          </w:tcPr>
          <w:p w:rsidR="00597C9E" w:rsidRPr="00A0073D" w:rsidRDefault="00A0073D" w:rsidP="00A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="00836CF7" w:rsidRPr="00A0073D">
              <w:rPr>
                <w:rFonts w:ascii="Times New Roman" w:hAnsi="Times New Roman" w:cs="Times New Roman"/>
                <w:sz w:val="24"/>
                <w:szCs w:val="24"/>
              </w:rPr>
              <w:t>,simulare</w:t>
            </w:r>
            <w:proofErr w:type="spellEnd"/>
            <w:r w:rsidRPr="00A0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73D">
              <w:rPr>
                <w:rFonts w:ascii="Times New Roman" w:hAnsi="Times New Roman" w:cs="Times New Roman"/>
                <w:sz w:val="24"/>
                <w:szCs w:val="24"/>
              </w:rPr>
              <w:t>debite</w:t>
            </w:r>
            <w:proofErr w:type="spellEnd"/>
            <w:r w:rsidRPr="00A0073D">
              <w:rPr>
                <w:rFonts w:ascii="Times New Roman" w:hAnsi="Times New Roman" w:cs="Times New Roman"/>
                <w:sz w:val="24"/>
                <w:szCs w:val="24"/>
              </w:rPr>
              <w:t xml:space="preserve"> agent </w:t>
            </w:r>
            <w:proofErr w:type="spellStart"/>
            <w:r w:rsidRPr="00A0073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0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73D">
              <w:rPr>
                <w:rFonts w:ascii="Times New Roman" w:hAnsi="Times New Roman" w:cs="Times New Roman"/>
                <w:sz w:val="24"/>
                <w:szCs w:val="24"/>
              </w:rPr>
              <w:t>produs,structuri</w:t>
            </w:r>
            <w:proofErr w:type="spellEnd"/>
            <w:r w:rsidRPr="00A0073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0073D">
              <w:rPr>
                <w:rFonts w:ascii="Times New Roman" w:hAnsi="Times New Roman" w:cs="Times New Roman"/>
                <w:sz w:val="24"/>
                <w:szCs w:val="24"/>
              </w:rPr>
              <w:t>reglare</w:t>
            </w:r>
            <w:proofErr w:type="spellEnd"/>
          </w:p>
        </w:tc>
        <w:tc>
          <w:tcPr>
            <w:tcW w:w="1276" w:type="dxa"/>
          </w:tcPr>
          <w:p w:rsidR="00597C9E" w:rsidRPr="00746031" w:rsidRDefault="00746031" w:rsidP="008D110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460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Licen</w:t>
            </w:r>
            <w:r w:rsidRPr="00746031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746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</w:tr>
      <w:tr w:rsidR="00F86CBD" w:rsidRPr="00456BC6" w:rsidTr="00015266">
        <w:trPr>
          <w:trHeight w:val="567"/>
        </w:trPr>
        <w:tc>
          <w:tcPr>
            <w:tcW w:w="694" w:type="dxa"/>
          </w:tcPr>
          <w:p w:rsidR="00F86CBD" w:rsidRDefault="00746031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5-7</w:t>
            </w:r>
          </w:p>
          <w:p w:rsidR="00F86CBD" w:rsidRDefault="00F86CBD" w:rsidP="00015266">
            <w:pPr>
              <w:jc w:val="center"/>
              <w:rPr>
                <w:lang w:val="en-GB"/>
              </w:rPr>
            </w:pPr>
          </w:p>
        </w:tc>
        <w:tc>
          <w:tcPr>
            <w:tcW w:w="3827" w:type="dxa"/>
          </w:tcPr>
          <w:p w:rsidR="00F86CBD" w:rsidRPr="00F86CBD" w:rsidRDefault="00F86CBD" w:rsidP="008D110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Structuri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de 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eglare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a 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reactoarelor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     nucleare.3</w:t>
            </w:r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lucrari</w:t>
            </w:r>
            <w:proofErr w:type="spellEnd"/>
          </w:p>
        </w:tc>
        <w:tc>
          <w:tcPr>
            <w:tcW w:w="5652" w:type="dxa"/>
          </w:tcPr>
          <w:p w:rsidR="00F86CBD" w:rsidRPr="00456BC6" w:rsidRDefault="00A0073D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Reactoare</w:t>
            </w:r>
            <w:proofErr w:type="spellEnd"/>
            <w:r>
              <w:rPr>
                <w:rFonts w:cs="Arial"/>
              </w:rPr>
              <w:t xml:space="preserve"> cu </w:t>
            </w:r>
            <w:proofErr w:type="spellStart"/>
            <w:r>
              <w:rPr>
                <w:rFonts w:cs="Arial"/>
              </w:rPr>
              <w:t>uraniu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imbogatit</w:t>
            </w:r>
            <w:proofErr w:type="spellEnd"/>
            <w:r>
              <w:rPr>
                <w:rFonts w:cs="Arial"/>
              </w:rPr>
              <w:t xml:space="preserve">  moderate cu  </w:t>
            </w:r>
            <w:proofErr w:type="spellStart"/>
            <w:r>
              <w:rPr>
                <w:rFonts w:cs="Arial"/>
              </w:rPr>
              <w:t>apa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usoara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cu </w:t>
            </w:r>
            <w:proofErr w:type="spellStart"/>
            <w:r>
              <w:rPr>
                <w:rFonts w:cs="Arial"/>
              </w:rPr>
              <w:t>uraniu</w:t>
            </w:r>
            <w:proofErr w:type="spellEnd"/>
            <w:r>
              <w:rPr>
                <w:rFonts w:cs="Arial"/>
              </w:rPr>
              <w:t xml:space="preserve"> natural (CANDU)moderate cu </w:t>
            </w:r>
            <w:proofErr w:type="spellStart"/>
            <w:r>
              <w:rPr>
                <w:rFonts w:cs="Arial"/>
              </w:rPr>
              <w:t>apa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grea</w:t>
            </w:r>
            <w:proofErr w:type="spellEnd"/>
          </w:p>
        </w:tc>
        <w:tc>
          <w:tcPr>
            <w:tcW w:w="2976" w:type="dxa"/>
          </w:tcPr>
          <w:p w:rsidR="00F86CBD" w:rsidRPr="00456BC6" w:rsidRDefault="00A0073D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Structuri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reglarea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puterii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reactorului</w:t>
            </w:r>
            <w:proofErr w:type="spellEnd"/>
          </w:p>
        </w:tc>
        <w:tc>
          <w:tcPr>
            <w:tcW w:w="1276" w:type="dxa"/>
          </w:tcPr>
          <w:p w:rsidR="00F86CBD" w:rsidRPr="00746031" w:rsidRDefault="00F86CBD" w:rsidP="008D110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460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Master</w:t>
            </w:r>
          </w:p>
        </w:tc>
      </w:tr>
      <w:tr w:rsidR="00F86CBD" w:rsidRPr="00456BC6" w:rsidTr="00015266">
        <w:trPr>
          <w:trHeight w:val="567"/>
        </w:trPr>
        <w:tc>
          <w:tcPr>
            <w:tcW w:w="694" w:type="dxa"/>
          </w:tcPr>
          <w:p w:rsidR="00F86CBD" w:rsidRDefault="00F86CBD" w:rsidP="00015266">
            <w:pPr>
              <w:jc w:val="center"/>
              <w:rPr>
                <w:lang w:val="en-GB"/>
              </w:rPr>
            </w:pPr>
          </w:p>
          <w:p w:rsidR="00F86CBD" w:rsidRDefault="00746031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8-9</w:t>
            </w:r>
          </w:p>
        </w:tc>
        <w:tc>
          <w:tcPr>
            <w:tcW w:w="3827" w:type="dxa"/>
          </w:tcPr>
          <w:p w:rsidR="00F86CBD" w:rsidRPr="00F86CBD" w:rsidRDefault="00F86CBD" w:rsidP="008D110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Structuri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reglare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condensorului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blazului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coloanelor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rectificare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temperaturi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joase.2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lucrari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5652" w:type="dxa"/>
          </w:tcPr>
          <w:p w:rsidR="00F86CBD" w:rsidRPr="00456BC6" w:rsidRDefault="00A0073D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Structuri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reglare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echipamentele</w:t>
            </w:r>
            <w:proofErr w:type="spellEnd"/>
            <w:r>
              <w:rPr>
                <w:rFonts w:cs="Arial"/>
              </w:rPr>
              <w:t xml:space="preserve"> de la </w:t>
            </w:r>
            <w:proofErr w:type="spellStart"/>
            <w:r>
              <w:rPr>
                <w:rFonts w:cs="Arial"/>
              </w:rPr>
              <w:t>capetele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coloanei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rectificare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funtioneaza</w:t>
            </w:r>
            <w:proofErr w:type="spellEnd"/>
            <w:r>
              <w:rPr>
                <w:rFonts w:cs="Arial"/>
              </w:rPr>
              <w:t xml:space="preserve"> la temperature </w:t>
            </w:r>
            <w:proofErr w:type="spellStart"/>
            <w:r>
              <w:rPr>
                <w:rFonts w:cs="Arial"/>
              </w:rPr>
              <w:t>azotului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lichid</w:t>
            </w:r>
            <w:proofErr w:type="spellEnd"/>
            <w:r>
              <w:rPr>
                <w:rFonts w:cs="Arial"/>
              </w:rPr>
              <w:t>(70 K)</w:t>
            </w:r>
          </w:p>
        </w:tc>
        <w:tc>
          <w:tcPr>
            <w:tcW w:w="2976" w:type="dxa"/>
          </w:tcPr>
          <w:p w:rsidR="00F86CBD" w:rsidRDefault="00A0073D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Structuri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0633A5">
              <w:rPr>
                <w:rFonts w:cs="Arial"/>
              </w:rPr>
              <w:t>avansate</w:t>
            </w:r>
            <w:proofErr w:type="spellEnd"/>
            <w:r>
              <w:rPr>
                <w:rFonts w:cs="Arial"/>
              </w:rPr>
              <w:t xml:space="preserve"> de control</w:t>
            </w:r>
          </w:p>
          <w:p w:rsidR="00A0073D" w:rsidRPr="00456BC6" w:rsidRDefault="00A0073D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Cunostinte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 w:rsidR="000633A5">
              <w:rPr>
                <w:rFonts w:cs="Arial"/>
              </w:rPr>
              <w:t>tehnica</w:t>
            </w:r>
            <w:proofErr w:type="spellEnd"/>
            <w:r w:rsidR="000633A5">
              <w:rPr>
                <w:rFonts w:cs="Arial"/>
              </w:rPr>
              <w:t xml:space="preserve"> </w:t>
            </w:r>
            <w:proofErr w:type="spellStart"/>
            <w:r w:rsidR="000633A5">
              <w:rPr>
                <w:rFonts w:cs="Arial"/>
              </w:rPr>
              <w:t>separarii</w:t>
            </w:r>
            <w:proofErr w:type="spellEnd"/>
            <w:r w:rsidR="000633A5">
              <w:rPr>
                <w:rFonts w:cs="Arial"/>
              </w:rPr>
              <w:t xml:space="preserve"> </w:t>
            </w:r>
            <w:proofErr w:type="spellStart"/>
            <w:r w:rsidR="000633A5">
              <w:rPr>
                <w:rFonts w:cs="Arial"/>
              </w:rPr>
              <w:t>izotopilor</w:t>
            </w:r>
            <w:proofErr w:type="spellEnd"/>
            <w:r w:rsidR="000633A5">
              <w:rPr>
                <w:rFonts w:cs="Arial"/>
              </w:rPr>
              <w:t xml:space="preserve"> </w:t>
            </w:r>
            <w:proofErr w:type="spellStart"/>
            <w:r w:rsidR="000633A5">
              <w:rPr>
                <w:rFonts w:cs="Arial"/>
              </w:rPr>
              <w:t>pe</w:t>
            </w:r>
            <w:proofErr w:type="spellEnd"/>
            <w:r w:rsidR="000633A5">
              <w:rPr>
                <w:rFonts w:cs="Arial"/>
              </w:rPr>
              <w:t xml:space="preserve"> </w:t>
            </w:r>
            <w:proofErr w:type="spellStart"/>
            <w:r w:rsidR="000633A5">
              <w:rPr>
                <w:rFonts w:cs="Arial"/>
              </w:rPr>
              <w:t>coloane</w:t>
            </w:r>
            <w:proofErr w:type="spellEnd"/>
            <w:r w:rsidR="000633A5">
              <w:rPr>
                <w:rFonts w:cs="Arial"/>
              </w:rPr>
              <w:t xml:space="preserve"> de </w:t>
            </w:r>
            <w:proofErr w:type="spellStart"/>
            <w:r w:rsidR="000633A5">
              <w:rPr>
                <w:rFonts w:cs="Arial"/>
              </w:rPr>
              <w:t>separare</w:t>
            </w:r>
            <w:proofErr w:type="spellEnd"/>
            <w:r w:rsidR="000633A5">
              <w:rPr>
                <w:rFonts w:cs="Arial"/>
              </w:rPr>
              <w:t xml:space="preserve"> </w:t>
            </w:r>
            <w:proofErr w:type="spellStart"/>
            <w:r w:rsidR="000633A5">
              <w:rPr>
                <w:rFonts w:cs="Arial"/>
              </w:rPr>
              <w:t>prin</w:t>
            </w:r>
            <w:proofErr w:type="spellEnd"/>
            <w:r w:rsidR="000633A5">
              <w:rPr>
                <w:rFonts w:cs="Arial"/>
              </w:rPr>
              <w:t xml:space="preserve"> </w:t>
            </w:r>
            <w:proofErr w:type="spellStart"/>
            <w:r w:rsidR="000633A5">
              <w:rPr>
                <w:rFonts w:cs="Arial"/>
              </w:rPr>
              <w:t>rectificare</w:t>
            </w:r>
            <w:proofErr w:type="spellEnd"/>
          </w:p>
        </w:tc>
        <w:tc>
          <w:tcPr>
            <w:tcW w:w="1276" w:type="dxa"/>
          </w:tcPr>
          <w:p w:rsidR="00F86CBD" w:rsidRPr="00746031" w:rsidRDefault="00F86CBD" w:rsidP="008D110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460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Master</w:t>
            </w:r>
          </w:p>
        </w:tc>
      </w:tr>
      <w:tr w:rsidR="00F86CBD" w:rsidRPr="00456BC6" w:rsidTr="00015266">
        <w:trPr>
          <w:trHeight w:val="567"/>
        </w:trPr>
        <w:tc>
          <w:tcPr>
            <w:tcW w:w="694" w:type="dxa"/>
          </w:tcPr>
          <w:p w:rsidR="00F86CBD" w:rsidRDefault="00746031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10-11</w:t>
            </w:r>
          </w:p>
        </w:tc>
        <w:tc>
          <w:tcPr>
            <w:tcW w:w="3827" w:type="dxa"/>
          </w:tcPr>
          <w:p w:rsidR="00F86CBD" w:rsidRPr="00F86CBD" w:rsidRDefault="00F86CBD" w:rsidP="008D110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Structuri de reglare 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tunuri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cu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fascicol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de electroni.2 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lucrari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5652" w:type="dxa"/>
          </w:tcPr>
          <w:p w:rsidR="00F86CBD" w:rsidRPr="00456BC6" w:rsidRDefault="000633A5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Tehnologia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prelucrare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materialelor</w:t>
            </w:r>
            <w:proofErr w:type="spellEnd"/>
            <w:r>
              <w:rPr>
                <w:rFonts w:cs="Arial"/>
              </w:rPr>
              <w:t xml:space="preserve"> cu </w:t>
            </w:r>
            <w:proofErr w:type="spellStart"/>
            <w:r>
              <w:rPr>
                <w:rFonts w:cs="Arial"/>
              </w:rPr>
              <w:t>fascicol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electroni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implica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crearea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unor</w:t>
            </w:r>
            <w:proofErr w:type="spellEnd"/>
            <w:r>
              <w:rPr>
                <w:rFonts w:cs="Arial"/>
              </w:rPr>
              <w:t xml:space="preserve"> structure </w:t>
            </w:r>
            <w:proofErr w:type="spellStart"/>
            <w:r>
              <w:rPr>
                <w:rFonts w:cs="Arial"/>
              </w:rPr>
              <w:t>avansate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de</w:t>
            </w:r>
            <w:proofErr w:type="spellEnd"/>
            <w:r>
              <w:rPr>
                <w:rFonts w:cs="Arial"/>
              </w:rPr>
              <w:t xml:space="preserve"> control a </w:t>
            </w:r>
            <w:proofErr w:type="spellStart"/>
            <w:r>
              <w:rPr>
                <w:rFonts w:cs="Arial"/>
              </w:rPr>
              <w:t>parametrilor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tunului</w:t>
            </w:r>
            <w:proofErr w:type="spellEnd"/>
          </w:p>
        </w:tc>
        <w:tc>
          <w:tcPr>
            <w:tcW w:w="2976" w:type="dxa"/>
          </w:tcPr>
          <w:p w:rsidR="00F86CBD" w:rsidRPr="00456BC6" w:rsidRDefault="000633A5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Structuri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reglare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fluxul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electroni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bobinele</w:t>
            </w:r>
            <w:proofErr w:type="spellEnd"/>
            <w:r>
              <w:rPr>
                <w:rFonts w:cs="Arial"/>
              </w:rPr>
              <w:t xml:space="preserve">  de </w:t>
            </w:r>
            <w:proofErr w:type="spellStart"/>
            <w:r>
              <w:rPr>
                <w:rFonts w:cs="Arial"/>
              </w:rPr>
              <w:t>deflexie</w:t>
            </w:r>
            <w:proofErr w:type="spellEnd"/>
          </w:p>
        </w:tc>
        <w:tc>
          <w:tcPr>
            <w:tcW w:w="1276" w:type="dxa"/>
          </w:tcPr>
          <w:p w:rsidR="00F86CBD" w:rsidRPr="00746031" w:rsidRDefault="00746031" w:rsidP="008D110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460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Master</w:t>
            </w:r>
          </w:p>
        </w:tc>
      </w:tr>
      <w:tr w:rsidR="00F86CBD" w:rsidRPr="00456BC6" w:rsidTr="00015266">
        <w:trPr>
          <w:trHeight w:val="567"/>
        </w:trPr>
        <w:tc>
          <w:tcPr>
            <w:tcW w:w="694" w:type="dxa"/>
          </w:tcPr>
          <w:p w:rsidR="00F86CBD" w:rsidRDefault="00746031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12-13</w:t>
            </w:r>
          </w:p>
        </w:tc>
        <w:tc>
          <w:tcPr>
            <w:tcW w:w="3827" w:type="dxa"/>
          </w:tcPr>
          <w:p w:rsidR="00F86CBD" w:rsidRPr="00F86CBD" w:rsidRDefault="00F86CBD" w:rsidP="008D110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Sistem</w:t>
            </w:r>
            <w:proofErr w:type="spellEnd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automat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entru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reducerea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concentratiei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oxigen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ului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produs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gazul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laser.2 </w:t>
            </w:r>
            <w:proofErr w:type="spellStart"/>
            <w:r w:rsidRPr="00F86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lucrari</w:t>
            </w:r>
            <w:proofErr w:type="spellEnd"/>
          </w:p>
        </w:tc>
        <w:tc>
          <w:tcPr>
            <w:tcW w:w="5652" w:type="dxa"/>
          </w:tcPr>
          <w:p w:rsidR="005E53CB" w:rsidRPr="00456BC6" w:rsidRDefault="000633A5" w:rsidP="005E53C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Laserul</w:t>
            </w:r>
            <w:proofErr w:type="spellEnd"/>
            <w:r>
              <w:rPr>
                <w:rFonts w:cs="Arial"/>
              </w:rPr>
              <w:t xml:space="preserve">  in </w:t>
            </w:r>
            <w:proofErr w:type="spellStart"/>
            <w:r>
              <w:rPr>
                <w:rFonts w:cs="Arial"/>
              </w:rPr>
              <w:t>impulsuri</w:t>
            </w:r>
            <w:proofErr w:type="spellEnd"/>
            <w:r>
              <w:rPr>
                <w:rFonts w:cs="Arial"/>
              </w:rPr>
              <w:t xml:space="preserve">(1-100 Hz)cu </w:t>
            </w:r>
            <w:proofErr w:type="spellStart"/>
            <w:r>
              <w:rPr>
                <w:rFonts w:cs="Arial"/>
              </w:rPr>
              <w:t>diox</w:t>
            </w:r>
            <w:r w:rsidR="005E53CB">
              <w:rPr>
                <w:rFonts w:cs="Arial"/>
              </w:rPr>
              <w:t>id</w:t>
            </w:r>
            <w:proofErr w:type="spellEnd"/>
            <w:r w:rsidR="005E53CB">
              <w:rPr>
                <w:rFonts w:cs="Arial"/>
              </w:rPr>
              <w:t xml:space="preserve"> de </w:t>
            </w:r>
            <w:proofErr w:type="spellStart"/>
            <w:r w:rsidR="005E53CB">
              <w:rPr>
                <w:rFonts w:cs="Arial"/>
              </w:rPr>
              <w:t>carbon,azot,heliu</w:t>
            </w:r>
            <w:proofErr w:type="spellEnd"/>
            <w:r w:rsidR="005E53CB">
              <w:rPr>
                <w:rFonts w:cs="Arial"/>
              </w:rPr>
              <w:t xml:space="preserve">, de mare </w:t>
            </w:r>
            <w:proofErr w:type="spellStart"/>
            <w:r w:rsidR="005E53CB">
              <w:rPr>
                <w:rFonts w:cs="Arial"/>
              </w:rPr>
              <w:t>putere</w:t>
            </w:r>
            <w:proofErr w:type="spellEnd"/>
            <w:r w:rsidR="005E53CB">
              <w:rPr>
                <w:rFonts w:cs="Arial"/>
              </w:rPr>
              <w:t>(25 Mw/</w:t>
            </w:r>
            <w:proofErr w:type="spellStart"/>
            <w:r w:rsidR="005E53CB">
              <w:rPr>
                <w:rFonts w:cs="Arial"/>
              </w:rPr>
              <w:t>impuls</w:t>
            </w:r>
            <w:proofErr w:type="spellEnd"/>
            <w:r w:rsidR="005E53CB">
              <w:rPr>
                <w:rFonts w:cs="Arial"/>
              </w:rPr>
              <w:t xml:space="preserve">)produce </w:t>
            </w:r>
            <w:proofErr w:type="spellStart"/>
            <w:r w:rsidR="005E53CB">
              <w:rPr>
                <w:rFonts w:cs="Arial"/>
              </w:rPr>
              <w:t>oxigen</w:t>
            </w:r>
            <w:proofErr w:type="spellEnd"/>
            <w:r w:rsidR="005E53CB">
              <w:rPr>
                <w:rFonts w:cs="Arial"/>
              </w:rPr>
              <w:t xml:space="preserve"> in </w:t>
            </w:r>
            <w:proofErr w:type="spellStart"/>
            <w:r w:rsidR="005E53CB">
              <w:rPr>
                <w:rFonts w:cs="Arial"/>
              </w:rPr>
              <w:t>timpul</w:t>
            </w:r>
            <w:proofErr w:type="spellEnd"/>
            <w:r w:rsidR="005E53CB">
              <w:rPr>
                <w:rFonts w:cs="Arial"/>
              </w:rPr>
              <w:t xml:space="preserve"> </w:t>
            </w:r>
            <w:proofErr w:type="spellStart"/>
            <w:r w:rsidR="005E53CB">
              <w:rPr>
                <w:rFonts w:cs="Arial"/>
              </w:rPr>
              <w:t>func</w:t>
            </w:r>
            <w:proofErr w:type="spellEnd"/>
            <w:r w:rsidR="005E53CB">
              <w:rPr>
                <w:rFonts w:cs="Arial"/>
              </w:rPr>
              <w:t xml:space="preserve"> </w:t>
            </w:r>
            <w:proofErr w:type="spellStart"/>
            <w:r w:rsidR="005E53CB">
              <w:rPr>
                <w:rFonts w:cs="Arial"/>
              </w:rPr>
              <w:t>tionnarii.Reactorul</w:t>
            </w:r>
            <w:proofErr w:type="spellEnd"/>
            <w:r w:rsidR="005E53CB">
              <w:rPr>
                <w:rFonts w:cs="Arial"/>
              </w:rPr>
              <w:t xml:space="preserve"> </w:t>
            </w:r>
            <w:proofErr w:type="spellStart"/>
            <w:r w:rsidR="005E53CB">
              <w:rPr>
                <w:rFonts w:cs="Arial"/>
              </w:rPr>
              <w:t>catalitic</w:t>
            </w:r>
            <w:proofErr w:type="spellEnd"/>
            <w:r w:rsidR="005E53CB">
              <w:rPr>
                <w:rFonts w:cs="Arial"/>
              </w:rPr>
              <w:t xml:space="preserve"> reface </w:t>
            </w:r>
            <w:proofErr w:type="spellStart"/>
            <w:r w:rsidR="005E53CB">
              <w:rPr>
                <w:rFonts w:cs="Arial"/>
              </w:rPr>
              <w:t>dioxidul</w:t>
            </w:r>
            <w:proofErr w:type="spellEnd"/>
            <w:r w:rsidR="005E53CB">
              <w:rPr>
                <w:rFonts w:cs="Arial"/>
              </w:rPr>
              <w:t xml:space="preserve"> de carbon </w:t>
            </w:r>
          </w:p>
        </w:tc>
        <w:tc>
          <w:tcPr>
            <w:tcW w:w="2976" w:type="dxa"/>
          </w:tcPr>
          <w:p w:rsidR="00F86CBD" w:rsidRDefault="005E53CB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Reglare</w:t>
            </w:r>
            <w:proofErr w:type="spellEnd"/>
            <w:r>
              <w:rPr>
                <w:rFonts w:cs="Arial"/>
              </w:rPr>
              <w:t xml:space="preserve"> automata a </w:t>
            </w:r>
            <w:proofErr w:type="spellStart"/>
            <w:r>
              <w:rPr>
                <w:rFonts w:cs="Arial"/>
              </w:rPr>
              <w:t>concentra</w:t>
            </w:r>
            <w:proofErr w:type="spellEnd"/>
          </w:p>
          <w:p w:rsidR="005E53CB" w:rsidRPr="00456BC6" w:rsidRDefault="005E53CB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tiei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oxygen.Reactoare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catalitice</w:t>
            </w:r>
            <w:proofErr w:type="spellEnd"/>
            <w:r>
              <w:rPr>
                <w:rFonts w:cs="Arial"/>
              </w:rPr>
              <w:t xml:space="preserve"> cu </w:t>
            </w:r>
            <w:proofErr w:type="spellStart"/>
            <w:r>
              <w:rPr>
                <w:rFonts w:cs="Arial"/>
              </w:rPr>
              <w:t>paladiu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</w:t>
            </w:r>
            <w:proofErr w:type="spellEnd"/>
            <w:r>
              <w:rPr>
                <w:rFonts w:cs="Arial"/>
              </w:rPr>
              <w:t xml:space="preserve"> alumina</w:t>
            </w:r>
          </w:p>
        </w:tc>
        <w:tc>
          <w:tcPr>
            <w:tcW w:w="1276" w:type="dxa"/>
          </w:tcPr>
          <w:p w:rsidR="00F86CBD" w:rsidRPr="00746031" w:rsidRDefault="00746031" w:rsidP="008D110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460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Master</w:t>
            </w:r>
          </w:p>
        </w:tc>
      </w:tr>
    </w:tbl>
    <w:p w:rsidR="00597C9E" w:rsidRDefault="003852BF">
      <w:r>
        <w:t xml:space="preserve"> </w:t>
      </w:r>
      <w:bookmarkStart w:id="0" w:name="_GoBack"/>
      <w:bookmarkEnd w:id="0"/>
    </w:p>
    <w:p w:rsidR="00597C9E" w:rsidRDefault="00597C9E"/>
    <w:p w:rsidR="00405BDA" w:rsidRDefault="00405BDA" w:rsidP="005F1499"/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DA"/>
    <w:rsid w:val="0000011B"/>
    <w:rsid w:val="000142EA"/>
    <w:rsid w:val="00015266"/>
    <w:rsid w:val="00045EBD"/>
    <w:rsid w:val="00061862"/>
    <w:rsid w:val="000633A5"/>
    <w:rsid w:val="0007502D"/>
    <w:rsid w:val="000D5FFC"/>
    <w:rsid w:val="000E596D"/>
    <w:rsid w:val="001A5985"/>
    <w:rsid w:val="001C465B"/>
    <w:rsid w:val="002210B1"/>
    <w:rsid w:val="00231639"/>
    <w:rsid w:val="00295272"/>
    <w:rsid w:val="002D2E67"/>
    <w:rsid w:val="002E5765"/>
    <w:rsid w:val="002E7B65"/>
    <w:rsid w:val="002F73EC"/>
    <w:rsid w:val="003852BF"/>
    <w:rsid w:val="003A1B23"/>
    <w:rsid w:val="003F1937"/>
    <w:rsid w:val="00405BDA"/>
    <w:rsid w:val="004E6FCB"/>
    <w:rsid w:val="005554A4"/>
    <w:rsid w:val="00597C9E"/>
    <w:rsid w:val="005B0496"/>
    <w:rsid w:val="005C2479"/>
    <w:rsid w:val="005E53CB"/>
    <w:rsid w:val="005F1499"/>
    <w:rsid w:val="00616505"/>
    <w:rsid w:val="006168E3"/>
    <w:rsid w:val="006B3936"/>
    <w:rsid w:val="006D1E60"/>
    <w:rsid w:val="006E625C"/>
    <w:rsid w:val="007071BD"/>
    <w:rsid w:val="00745F3F"/>
    <w:rsid w:val="00746031"/>
    <w:rsid w:val="0077266F"/>
    <w:rsid w:val="007C5345"/>
    <w:rsid w:val="008107AC"/>
    <w:rsid w:val="00827406"/>
    <w:rsid w:val="00836CF7"/>
    <w:rsid w:val="008C42E1"/>
    <w:rsid w:val="008C6D4C"/>
    <w:rsid w:val="008D1100"/>
    <w:rsid w:val="00994E83"/>
    <w:rsid w:val="009A679C"/>
    <w:rsid w:val="009D31E4"/>
    <w:rsid w:val="00A0073D"/>
    <w:rsid w:val="00A1431A"/>
    <w:rsid w:val="00A45C08"/>
    <w:rsid w:val="00B01191"/>
    <w:rsid w:val="00BA7462"/>
    <w:rsid w:val="00BD5EDC"/>
    <w:rsid w:val="00C1776F"/>
    <w:rsid w:val="00C40B58"/>
    <w:rsid w:val="00D20516"/>
    <w:rsid w:val="00D34B61"/>
    <w:rsid w:val="00D83AC5"/>
    <w:rsid w:val="00D93004"/>
    <w:rsid w:val="00DB47D6"/>
    <w:rsid w:val="00DD16E2"/>
    <w:rsid w:val="00DD7CCD"/>
    <w:rsid w:val="00E707F3"/>
    <w:rsid w:val="00E97498"/>
    <w:rsid w:val="00EC6AA0"/>
    <w:rsid w:val="00EE1F95"/>
    <w:rsid w:val="00EE61C7"/>
    <w:rsid w:val="00F03DEF"/>
    <w:rsid w:val="00F250BF"/>
    <w:rsid w:val="00F30726"/>
    <w:rsid w:val="00F4374F"/>
    <w:rsid w:val="00F7470A"/>
    <w:rsid w:val="00F86CBD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Abrudean</cp:lastModifiedBy>
  <cp:revision>2</cp:revision>
  <dcterms:created xsi:type="dcterms:W3CDTF">2017-10-09T17:16:00Z</dcterms:created>
  <dcterms:modified xsi:type="dcterms:W3CDTF">2017-10-09T17:16:00Z</dcterms:modified>
</cp:coreProperties>
</file>